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094F" w:rsidRDefault="000A094F" w:rsidP="000A094F">
      <w:pPr>
        <w:tabs>
          <w:tab w:val="left" w:pos="0"/>
        </w:tabs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</w:t>
      </w:r>
    </w:p>
    <w:p w:rsidR="0099414E" w:rsidRPr="0099414E" w:rsidRDefault="0099414E" w:rsidP="000676D7">
      <w:pPr>
        <w:tabs>
          <w:tab w:val="left" w:pos="0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14E">
        <w:rPr>
          <w:rFonts w:ascii="Times New Roman" w:eastAsia="Times New Roman" w:hAnsi="Times New Roman" w:cs="Times New Roman"/>
          <w:sz w:val="28"/>
          <w:szCs w:val="28"/>
          <w:lang w:eastAsia="ru-RU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5" o:title=""/>
          </v:shape>
          <o:OLEObject Type="Embed" ProgID="PBrush" ShapeID="_x0000_i1025" DrawAspect="Content" ObjectID="_1816039877" r:id="rId6"/>
        </w:object>
      </w:r>
      <w:r>
        <w:rPr>
          <w:rFonts w:ascii="Times New Roman" w:hAnsi="Times New Roman" w:cs="Times New Roman"/>
          <w:sz w:val="28"/>
          <w:szCs w:val="28"/>
        </w:rPr>
        <w:tab/>
      </w:r>
    </w:p>
    <w:p w:rsidR="00511179" w:rsidRPr="00E15BED" w:rsidRDefault="0099414E" w:rsidP="000676D7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pacing w:val="40"/>
          <w:sz w:val="28"/>
          <w:szCs w:val="28"/>
          <w:lang w:eastAsia="ru-RU"/>
        </w:rPr>
      </w:pPr>
      <w:r w:rsidRPr="0099414E">
        <w:rPr>
          <w:rFonts w:ascii="Times New Roman" w:eastAsia="Times New Roman" w:hAnsi="Times New Roman" w:cs="Times New Roman"/>
          <w:b/>
          <w:spacing w:val="40"/>
          <w:sz w:val="28"/>
          <w:szCs w:val="28"/>
          <w:lang w:eastAsia="ru-RU"/>
        </w:rPr>
        <w:t>БУЧАНСЬКА МІСЬКА РАДА</w:t>
      </w:r>
    </w:p>
    <w:tbl>
      <w:tblPr>
        <w:tblW w:w="9639" w:type="dxa"/>
        <w:tblInd w:w="-147" w:type="dxa"/>
        <w:tblBorders>
          <w:top w:val="thinThickSmallGap" w:sz="12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99414E" w:rsidRPr="0099414E" w:rsidTr="0099414E">
        <w:tc>
          <w:tcPr>
            <w:tcW w:w="9639" w:type="dxa"/>
            <w:tcBorders>
              <w:top w:val="thinThickSmallGap" w:sz="12" w:space="0" w:color="auto"/>
              <w:left w:val="nil"/>
              <w:bottom w:val="nil"/>
              <w:right w:val="nil"/>
            </w:tcBorders>
            <w:hideMark/>
          </w:tcPr>
          <w:p w:rsidR="0099414E" w:rsidRDefault="000A094F" w:rsidP="000676D7">
            <w:pPr>
              <w:keepNext/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СІМДЕСЯТ ДЕВ’ЯТА</w:t>
            </w:r>
            <w:r w:rsidR="00E15BED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="0099414E" w:rsidRPr="0099414E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СЕСІЯ ВОСЬМОГО СКЛИКАННЯ</w:t>
            </w:r>
          </w:p>
          <w:p w:rsidR="000676D7" w:rsidRPr="000676D7" w:rsidRDefault="000676D7" w:rsidP="000676D7">
            <w:pPr>
              <w:keepNext/>
              <w:tabs>
                <w:tab w:val="left" w:pos="14743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80"/>
                <w:sz w:val="25"/>
                <w:szCs w:val="25"/>
                <w:lang w:eastAsia="ru-RU"/>
              </w:rPr>
            </w:pPr>
            <w:r w:rsidRPr="000676D7">
              <w:rPr>
                <w:rFonts w:ascii="Times New Roman" w:eastAsia="Times New Roman" w:hAnsi="Times New Roman" w:cs="Times New Roman"/>
                <w:b/>
                <w:spacing w:val="80"/>
                <w:sz w:val="25"/>
                <w:szCs w:val="25"/>
                <w:lang w:eastAsia="ru-RU"/>
              </w:rPr>
              <w:t>(ПОЗАЧЕРГОВЕ ЗАСІДАННЯ)</w:t>
            </w:r>
          </w:p>
          <w:p w:rsidR="000676D7" w:rsidRPr="0099414E" w:rsidRDefault="000676D7" w:rsidP="000676D7">
            <w:pPr>
              <w:keepNext/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spacing w:val="40"/>
                <w:sz w:val="28"/>
                <w:szCs w:val="28"/>
                <w:lang w:eastAsia="ru-RU"/>
              </w:rPr>
            </w:pPr>
          </w:p>
        </w:tc>
      </w:tr>
    </w:tbl>
    <w:p w:rsidR="0099414E" w:rsidRPr="0099414E" w:rsidRDefault="0099414E" w:rsidP="002D6C5A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Times New Roman" w:hAnsi="Times New Roman" w:cs="Times New Roman"/>
          <w:spacing w:val="80"/>
          <w:sz w:val="28"/>
          <w:szCs w:val="28"/>
          <w:lang w:eastAsia="ru-RU"/>
        </w:rPr>
      </w:pPr>
      <w:r w:rsidRPr="0099414E">
        <w:rPr>
          <w:rFonts w:ascii="Times New Roman" w:eastAsia="Times New Roman" w:hAnsi="Times New Roman" w:cs="Times New Roman"/>
          <w:b/>
          <w:spacing w:val="80"/>
          <w:sz w:val="28"/>
          <w:szCs w:val="28"/>
          <w:lang w:eastAsia="ru-RU"/>
        </w:rPr>
        <w:t>РІШЕННЯ</w:t>
      </w:r>
    </w:p>
    <w:p w:rsidR="0099414E" w:rsidRPr="0099414E" w:rsidRDefault="0099414E" w:rsidP="0099414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81A09" w:rsidRPr="008962B3" w:rsidRDefault="000A094F" w:rsidP="00081A0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962B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_______</w:t>
      </w:r>
      <w:r w:rsidR="00E15BE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2025</w:t>
      </w:r>
      <w:r w:rsidR="00081A09" w:rsidRPr="002D6C5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                                                                                      № </w:t>
      </w:r>
      <w:r w:rsidRPr="008962B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______79</w:t>
      </w:r>
      <w:r w:rsidR="00081A09" w:rsidRPr="008962B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-</w:t>
      </w:r>
      <w:r w:rsidR="00081A09" w:rsidRPr="002D6C5A">
        <w:rPr>
          <w:rFonts w:ascii="Times New Roman" w:eastAsia="Times New Roman" w:hAnsi="Times New Roman" w:cs="Times New Roman"/>
          <w:b/>
          <w:bCs/>
          <w:sz w:val="27"/>
          <w:szCs w:val="27"/>
          <w:lang w:val="en-US" w:eastAsia="ru-RU"/>
        </w:rPr>
        <w:t>VIII</w:t>
      </w:r>
    </w:p>
    <w:p w:rsidR="0099414E" w:rsidRPr="0099414E" w:rsidRDefault="0099414E" w:rsidP="00E15BE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9414E" w:rsidRPr="00937800" w:rsidRDefault="0072781E" w:rsidP="00E15BED">
      <w:pPr>
        <w:keepNext/>
        <w:spacing w:after="0" w:line="240" w:lineRule="auto"/>
        <w:ind w:right="4961"/>
        <w:jc w:val="both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3780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Про </w:t>
      </w:r>
      <w:r w:rsidR="008962B3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розгляд звернення </w:t>
      </w:r>
      <w:r w:rsidR="0023358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БО БФ </w:t>
      </w:r>
      <w:r w:rsidR="008962B3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«Сильна нація» щодо надання нежитлового приміщення в оренду</w:t>
      </w:r>
    </w:p>
    <w:p w:rsidR="000A094F" w:rsidRDefault="000A094F" w:rsidP="0099414E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B4A9F" w:rsidRPr="00937800" w:rsidRDefault="001B4A9F" w:rsidP="0099414E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9414E" w:rsidRPr="001B4A9F" w:rsidRDefault="000A094F" w:rsidP="0023358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1B4A9F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Розглянувши звернення </w:t>
      </w:r>
      <w:r w:rsidR="0023358C" w:rsidRPr="001B4A9F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директора </w:t>
      </w:r>
      <w:r w:rsidR="0023358C" w:rsidRPr="001B4A9F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>Центрів фізично-патріотичного виховання «Сильна нація»</w:t>
      </w:r>
      <w:r w:rsidR="0023358C" w:rsidRPr="001B4A9F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proofErr w:type="spellStart"/>
      <w:r w:rsidR="0023358C" w:rsidRPr="001B4A9F">
        <w:rPr>
          <w:rFonts w:ascii="Times New Roman" w:eastAsia="Times New Roman" w:hAnsi="Times New Roman" w:cs="Times New Roman"/>
          <w:sz w:val="25"/>
          <w:szCs w:val="25"/>
          <w:lang w:eastAsia="ru-RU"/>
        </w:rPr>
        <w:t>вх</w:t>
      </w:r>
      <w:proofErr w:type="spellEnd"/>
      <w:r w:rsidR="0023358C" w:rsidRPr="001B4A9F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. №12.1-08/2/5860 від 18.07.2025 </w:t>
      </w:r>
      <w:r w:rsidR="00FD2BAD" w:rsidRPr="001B4A9F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про </w:t>
      </w:r>
      <w:r w:rsidR="0023358C" w:rsidRPr="001B4A9F">
        <w:rPr>
          <w:rFonts w:ascii="Times New Roman" w:eastAsia="Times New Roman" w:hAnsi="Times New Roman" w:cs="Times New Roman"/>
          <w:sz w:val="25"/>
          <w:szCs w:val="25"/>
          <w:lang w:eastAsia="ru-RU"/>
        </w:rPr>
        <w:t>надання в оренду</w:t>
      </w:r>
      <w:r w:rsidR="00FD2BAD" w:rsidRPr="001B4A9F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нежитлового приміщення</w:t>
      </w:r>
      <w:r w:rsidR="0023358C" w:rsidRPr="001B4A9F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комунальної власності </w:t>
      </w:r>
      <w:proofErr w:type="spellStart"/>
      <w:r w:rsidR="0023358C" w:rsidRPr="001B4A9F">
        <w:rPr>
          <w:rFonts w:ascii="Times New Roman" w:eastAsia="Times New Roman" w:hAnsi="Times New Roman" w:cs="Times New Roman"/>
          <w:sz w:val="25"/>
          <w:szCs w:val="25"/>
          <w:lang w:eastAsia="ru-RU"/>
        </w:rPr>
        <w:t>Бучанської</w:t>
      </w:r>
      <w:proofErr w:type="spellEnd"/>
      <w:r w:rsidR="0023358C" w:rsidRPr="001B4A9F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міської ради, що розташоване за </w:t>
      </w:r>
      <w:proofErr w:type="spellStart"/>
      <w:r w:rsidR="0023358C" w:rsidRPr="001B4A9F">
        <w:rPr>
          <w:rFonts w:ascii="Times New Roman" w:eastAsia="Times New Roman" w:hAnsi="Times New Roman" w:cs="Times New Roman"/>
          <w:sz w:val="25"/>
          <w:szCs w:val="25"/>
          <w:lang w:eastAsia="ru-RU"/>
        </w:rPr>
        <w:t>адресою</w:t>
      </w:r>
      <w:proofErr w:type="spellEnd"/>
      <w:r w:rsidR="0023358C" w:rsidRPr="001B4A9F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: вул. </w:t>
      </w:r>
      <w:proofErr w:type="spellStart"/>
      <w:r w:rsidR="0023358C" w:rsidRPr="001B4A9F">
        <w:rPr>
          <w:rFonts w:ascii="Times New Roman" w:eastAsia="Times New Roman" w:hAnsi="Times New Roman" w:cs="Times New Roman"/>
          <w:sz w:val="25"/>
          <w:szCs w:val="25"/>
          <w:lang w:eastAsia="ru-RU"/>
        </w:rPr>
        <w:t>Яблунська</w:t>
      </w:r>
      <w:proofErr w:type="spellEnd"/>
      <w:r w:rsidR="0023358C" w:rsidRPr="001B4A9F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, 203-Г, м. Буча, </w:t>
      </w:r>
      <w:proofErr w:type="spellStart"/>
      <w:r w:rsidR="0023358C" w:rsidRPr="001B4A9F">
        <w:rPr>
          <w:rFonts w:ascii="Times New Roman" w:eastAsia="Times New Roman" w:hAnsi="Times New Roman" w:cs="Times New Roman"/>
          <w:sz w:val="25"/>
          <w:szCs w:val="25"/>
          <w:lang w:eastAsia="ru-RU"/>
        </w:rPr>
        <w:t>Бучанський</w:t>
      </w:r>
      <w:proofErr w:type="spellEnd"/>
      <w:r w:rsidR="0023358C" w:rsidRPr="001B4A9F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район, Київська область, загальною площею 255,1 </w:t>
      </w:r>
      <w:proofErr w:type="spellStart"/>
      <w:r w:rsidR="0023358C" w:rsidRPr="001B4A9F">
        <w:rPr>
          <w:rFonts w:ascii="Times New Roman" w:eastAsia="Times New Roman" w:hAnsi="Times New Roman" w:cs="Times New Roman"/>
          <w:sz w:val="25"/>
          <w:szCs w:val="25"/>
          <w:lang w:eastAsia="ru-RU"/>
        </w:rPr>
        <w:t>кв.м</w:t>
      </w:r>
      <w:proofErr w:type="spellEnd"/>
      <w:r w:rsidR="0023358C" w:rsidRPr="001B4A9F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., з метою фізично-патріотичного виховання молоді громади та реалізації всеукраїнського проекту «Будинок Героїв», для розміщення Центру фізично-патріотичного виховання «Сильна нація», </w:t>
      </w:r>
      <w:r w:rsidR="0099414E" w:rsidRPr="001B4A9F">
        <w:rPr>
          <w:rFonts w:ascii="Times New Roman" w:eastAsia="Times New Roman" w:hAnsi="Times New Roman" w:cs="Times New Roman"/>
          <w:sz w:val="25"/>
          <w:szCs w:val="25"/>
          <w:lang w:eastAsia="ru-RU"/>
        </w:rPr>
        <w:t>відповідно до Закону України «Про оренду державного та комунального майна», Порядку передачі в оренду державного та комунального майна, затвердженого постановою Кабінету Міністрів України № 483 від 03.06.2020,</w:t>
      </w:r>
      <w:r w:rsidR="002F5BE5" w:rsidRPr="001B4A9F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Методики</w:t>
      </w:r>
      <w:r w:rsidR="0099414E" w:rsidRPr="001B4A9F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розрахунку орендної плати за державне майно, затвердженої постановою Кабінету Міністрів України № 630 від 28.04.2021, керуючись ст. ст. 26, 60 Закону України «Про місцеве самоврядування в Україні», міська рада</w:t>
      </w:r>
    </w:p>
    <w:p w:rsidR="0099414E" w:rsidRPr="001B4A9F" w:rsidRDefault="0099414E" w:rsidP="0099414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</w:p>
    <w:p w:rsidR="0099414E" w:rsidRPr="001B4A9F" w:rsidRDefault="0099414E" w:rsidP="0099414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5"/>
          <w:szCs w:val="25"/>
          <w:lang w:eastAsia="ru-RU"/>
        </w:rPr>
      </w:pPr>
      <w:r w:rsidRPr="001B4A9F">
        <w:rPr>
          <w:rFonts w:ascii="Times New Roman" w:eastAsia="Times New Roman" w:hAnsi="Times New Roman" w:cs="Times New Roman"/>
          <w:b/>
          <w:color w:val="000000"/>
          <w:sz w:val="25"/>
          <w:szCs w:val="25"/>
          <w:lang w:eastAsia="ru-RU"/>
        </w:rPr>
        <w:t>ВИРІШИЛА:</w:t>
      </w:r>
    </w:p>
    <w:p w:rsidR="0061718D" w:rsidRPr="001B4A9F" w:rsidRDefault="0061718D" w:rsidP="0099414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5"/>
          <w:szCs w:val="25"/>
          <w:lang w:eastAsia="ru-RU"/>
        </w:rPr>
      </w:pPr>
    </w:p>
    <w:p w:rsidR="008962B3" w:rsidRPr="001B4A9F" w:rsidRDefault="008962B3" w:rsidP="008962B3">
      <w:pPr>
        <w:numPr>
          <w:ilvl w:val="0"/>
          <w:numId w:val="2"/>
        </w:numPr>
        <w:tabs>
          <w:tab w:val="left" w:pos="993"/>
        </w:tabs>
        <w:spacing w:after="12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1B4A9F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Включити в Перелік об’єктів комунальної власності </w:t>
      </w:r>
      <w:proofErr w:type="spellStart"/>
      <w:r w:rsidRPr="001B4A9F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Бучанської</w:t>
      </w:r>
      <w:proofErr w:type="spellEnd"/>
      <w:r w:rsidRPr="001B4A9F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 міської територіальної громади, щодо яких прийнято рішення про передачу в о</w:t>
      </w:r>
      <w:r w:rsidR="0023358C" w:rsidRPr="001B4A9F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ренду без</w:t>
      </w:r>
      <w:r w:rsidRPr="001B4A9F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 </w:t>
      </w:r>
      <w:r w:rsidR="0023358C" w:rsidRPr="001B4A9F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проведення аукціону</w:t>
      </w:r>
      <w:r w:rsidRPr="001B4A9F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 (Перелік другого типу)</w:t>
      </w:r>
      <w:r w:rsidR="001B4A9F" w:rsidRPr="001B4A9F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 нежитлове приміщення</w:t>
      </w:r>
      <w:r w:rsidRPr="001B4A9F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, загальною площею 255,1 </w:t>
      </w:r>
      <w:proofErr w:type="spellStart"/>
      <w:r w:rsidRPr="001B4A9F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кв.м</w:t>
      </w:r>
      <w:proofErr w:type="spellEnd"/>
      <w:r w:rsidRPr="001B4A9F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, що розташоване за </w:t>
      </w:r>
      <w:proofErr w:type="spellStart"/>
      <w:r w:rsidRPr="001B4A9F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адресою</w:t>
      </w:r>
      <w:proofErr w:type="spellEnd"/>
      <w:r w:rsidRPr="001B4A9F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: вул. </w:t>
      </w:r>
      <w:proofErr w:type="spellStart"/>
      <w:r w:rsidRPr="001B4A9F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Яблунська</w:t>
      </w:r>
      <w:proofErr w:type="spellEnd"/>
      <w:r w:rsidRPr="001B4A9F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, 204-Г, м. Буча, </w:t>
      </w:r>
      <w:proofErr w:type="spellStart"/>
      <w:r w:rsidRPr="001B4A9F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Бучанського</w:t>
      </w:r>
      <w:proofErr w:type="spellEnd"/>
      <w:r w:rsidRPr="001B4A9F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 району, Київської області.</w:t>
      </w:r>
    </w:p>
    <w:p w:rsidR="0099414E" w:rsidRPr="001B4A9F" w:rsidRDefault="008962B3" w:rsidP="000A094F">
      <w:pPr>
        <w:numPr>
          <w:ilvl w:val="0"/>
          <w:numId w:val="2"/>
        </w:numPr>
        <w:tabs>
          <w:tab w:val="left" w:pos="993"/>
        </w:tabs>
        <w:spacing w:after="12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1B4A9F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Надати в оренду БО БФ «Сильна нація» нежитлове</w:t>
      </w:r>
      <w:r w:rsidR="000A094F" w:rsidRPr="001B4A9F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 приміщення комунальної власності </w:t>
      </w:r>
      <w:proofErr w:type="spellStart"/>
      <w:r w:rsidR="000A094F" w:rsidRPr="001B4A9F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Бучанської</w:t>
      </w:r>
      <w:proofErr w:type="spellEnd"/>
      <w:r w:rsidR="000A094F" w:rsidRPr="001B4A9F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 міської те</w:t>
      </w:r>
      <w:r w:rsidRPr="001B4A9F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риторіальної громади, </w:t>
      </w:r>
      <w:r w:rsidR="000A094F" w:rsidRPr="001B4A9F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що розташов</w:t>
      </w:r>
      <w:r w:rsidRPr="001B4A9F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ане за </w:t>
      </w:r>
      <w:proofErr w:type="spellStart"/>
      <w:r w:rsidRPr="001B4A9F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адресою</w:t>
      </w:r>
      <w:proofErr w:type="spellEnd"/>
      <w:r w:rsidRPr="001B4A9F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: вул. </w:t>
      </w:r>
      <w:proofErr w:type="spellStart"/>
      <w:r w:rsidRPr="001B4A9F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Яблунська</w:t>
      </w:r>
      <w:proofErr w:type="spellEnd"/>
      <w:r w:rsidRPr="001B4A9F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, 203-Г, </w:t>
      </w:r>
      <w:r w:rsidR="000A094F" w:rsidRPr="001B4A9F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м. Буча, </w:t>
      </w:r>
      <w:proofErr w:type="spellStart"/>
      <w:r w:rsidRPr="001B4A9F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Бучанський</w:t>
      </w:r>
      <w:proofErr w:type="spellEnd"/>
      <w:r w:rsidRPr="001B4A9F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 район, </w:t>
      </w:r>
      <w:r w:rsidR="000A094F" w:rsidRPr="001B4A9F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Київськ</w:t>
      </w:r>
      <w:r w:rsidRPr="001B4A9F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а область, загальною площею 255,1</w:t>
      </w:r>
      <w:r w:rsidR="000A094F" w:rsidRPr="001B4A9F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 </w:t>
      </w:r>
      <w:proofErr w:type="spellStart"/>
      <w:r w:rsidR="000A094F" w:rsidRPr="001B4A9F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кв.м</w:t>
      </w:r>
      <w:proofErr w:type="spellEnd"/>
      <w:r w:rsidR="000A094F" w:rsidRPr="001B4A9F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., для розміщення</w:t>
      </w:r>
      <w:r w:rsidR="009F0316" w:rsidRPr="001B4A9F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 Центру фізично-патріотичного виховання «Сильна нація»</w:t>
      </w:r>
      <w:r w:rsidR="00E71E3D" w:rsidRPr="001B4A9F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,</w:t>
      </w:r>
      <w:r w:rsidR="0049175C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 строком на 4 (чотири) роки 11 місяців</w:t>
      </w:r>
      <w:bookmarkStart w:id="0" w:name="_GoBack"/>
      <w:bookmarkEnd w:id="0"/>
      <w:r w:rsidR="000A094F" w:rsidRPr="001B4A9F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, з річної орендною платою 1 (одна) гривня. </w:t>
      </w:r>
    </w:p>
    <w:p w:rsidR="0099414E" w:rsidRPr="001B4A9F" w:rsidRDefault="000A094F" w:rsidP="0099414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1B4A9F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2. Балансоутримувачу </w:t>
      </w:r>
      <w:r w:rsidR="0099414E" w:rsidRPr="001B4A9F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в місячний строк укласти договір оренди, визначеного </w:t>
      </w:r>
      <w:r w:rsidRPr="001B4A9F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         </w:t>
      </w:r>
      <w:r w:rsidR="009F0316" w:rsidRPr="001B4A9F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п. 2</w:t>
      </w:r>
      <w:r w:rsidR="0099414E" w:rsidRPr="001B4A9F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 цього рішення  терміном</w:t>
      </w:r>
      <w:r w:rsidR="00511179" w:rsidRPr="001B4A9F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 </w:t>
      </w:r>
      <w:r w:rsidR="0099414E" w:rsidRPr="001B4A9F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1 (один) рік.</w:t>
      </w:r>
    </w:p>
    <w:p w:rsidR="0099414E" w:rsidRPr="001B4A9F" w:rsidRDefault="0099414E" w:rsidP="0099414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1B4A9F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3. Контроль за виконанням даного рішення покласти на комісію з питань </w:t>
      </w:r>
      <w:r w:rsidR="00E15BED" w:rsidRPr="001B4A9F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житлово-комунального господарства, благоустрою, енергоефективності, управління комунальною власністю, транспорту, зв’язку, торгівлі та сфери послуг.</w:t>
      </w:r>
    </w:p>
    <w:p w:rsidR="0099414E" w:rsidRPr="001B4A9F" w:rsidRDefault="0099414E" w:rsidP="00081A0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</w:p>
    <w:p w:rsidR="00EB71B2" w:rsidRDefault="00EB71B2" w:rsidP="0099414E">
      <w:p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71E3D" w:rsidRPr="00E71E3D" w:rsidRDefault="00E71E3D" w:rsidP="00E71E3D">
      <w:p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E71E3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Міський голова                                                                                   Анатолій ФЕДОРУК</w:t>
      </w:r>
    </w:p>
    <w:p w:rsidR="003409EC" w:rsidRDefault="003409EC" w:rsidP="0099414E">
      <w:p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409EC" w:rsidRPr="0099414E" w:rsidRDefault="003409EC" w:rsidP="0099414E">
      <w:p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pPr w:leftFromText="180" w:rightFromText="180" w:horzAnchor="margin" w:tblpY="715"/>
        <w:tblW w:w="0" w:type="auto"/>
        <w:tblLook w:val="00A0" w:firstRow="1" w:lastRow="0" w:firstColumn="1" w:lastColumn="0" w:noHBand="0" w:noVBand="0"/>
      </w:tblPr>
      <w:tblGrid>
        <w:gridCol w:w="4075"/>
        <w:gridCol w:w="2736"/>
        <w:gridCol w:w="2828"/>
      </w:tblGrid>
      <w:tr w:rsidR="00081A09" w:rsidRPr="00081A09" w:rsidTr="00081A09">
        <w:trPr>
          <w:trHeight w:val="1447"/>
        </w:trPr>
        <w:tc>
          <w:tcPr>
            <w:tcW w:w="4215" w:type="dxa"/>
          </w:tcPr>
          <w:p w:rsidR="00081A09" w:rsidRPr="00081A09" w:rsidRDefault="008962B3" w:rsidP="00081A09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Заступниця</w:t>
            </w:r>
            <w:r w:rsidR="00081A09" w:rsidRPr="00081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 xml:space="preserve"> міського голови</w:t>
            </w:r>
          </w:p>
          <w:p w:rsidR="00081A09" w:rsidRPr="00081A09" w:rsidRDefault="00081A09" w:rsidP="00081A09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4"/>
                <w:lang w:eastAsia="ru-RU"/>
              </w:rPr>
            </w:pPr>
          </w:p>
        </w:tc>
        <w:tc>
          <w:tcPr>
            <w:tcW w:w="2736" w:type="dxa"/>
            <w:vAlign w:val="center"/>
          </w:tcPr>
          <w:p w:rsidR="00081A09" w:rsidRPr="00081A09" w:rsidRDefault="00081A09" w:rsidP="00081A09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A09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__________________ </w:t>
            </w:r>
            <w:r w:rsidRPr="00081A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</w:t>
            </w:r>
            <w:r w:rsidRPr="00081A09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Особистий підпис</w:t>
            </w:r>
            <w:r w:rsidRPr="00081A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)</w:t>
            </w:r>
          </w:p>
          <w:p w:rsidR="00081A09" w:rsidRPr="00081A09" w:rsidRDefault="00081A09" w:rsidP="00081A09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1A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______________________</w:t>
            </w:r>
          </w:p>
          <w:p w:rsidR="00081A09" w:rsidRPr="00081A09" w:rsidRDefault="00081A09" w:rsidP="00081A09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  <w:r w:rsidRPr="00081A09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 xml:space="preserve"> (дата)</w:t>
            </w:r>
          </w:p>
          <w:p w:rsidR="00081A09" w:rsidRPr="00081A09" w:rsidRDefault="00081A09" w:rsidP="00081A09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</w:p>
          <w:p w:rsidR="00081A09" w:rsidRPr="00081A09" w:rsidRDefault="00081A09" w:rsidP="00081A09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03" w:type="dxa"/>
            <w:hideMark/>
          </w:tcPr>
          <w:p w:rsidR="00081A09" w:rsidRPr="00081A09" w:rsidRDefault="008962B3" w:rsidP="00081A09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Аліна САРАНЮК</w:t>
            </w:r>
          </w:p>
        </w:tc>
      </w:tr>
      <w:tr w:rsidR="00081A09" w:rsidRPr="00081A09" w:rsidTr="00081A09">
        <w:trPr>
          <w:trHeight w:val="1447"/>
        </w:trPr>
        <w:tc>
          <w:tcPr>
            <w:tcW w:w="4215" w:type="dxa"/>
          </w:tcPr>
          <w:p w:rsidR="00081A09" w:rsidRPr="00081A09" w:rsidRDefault="00081A09" w:rsidP="00081A09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</w:p>
          <w:p w:rsidR="00081A09" w:rsidRPr="00081A09" w:rsidRDefault="00081A09" w:rsidP="00081A09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081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Начальник управління юридично-кадрової роботи</w:t>
            </w:r>
          </w:p>
          <w:p w:rsidR="00081A09" w:rsidRPr="00081A09" w:rsidRDefault="00081A09" w:rsidP="00081A09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4"/>
                <w:lang w:eastAsia="ru-RU"/>
              </w:rPr>
            </w:pPr>
          </w:p>
        </w:tc>
        <w:tc>
          <w:tcPr>
            <w:tcW w:w="2736" w:type="dxa"/>
            <w:vAlign w:val="center"/>
          </w:tcPr>
          <w:p w:rsidR="00081A09" w:rsidRPr="00081A09" w:rsidRDefault="00081A09" w:rsidP="00081A09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081A09" w:rsidRPr="00081A09" w:rsidRDefault="00081A09" w:rsidP="00081A09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A09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__________________ </w:t>
            </w:r>
            <w:r w:rsidRPr="00081A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</w:t>
            </w:r>
            <w:r w:rsidRPr="00081A09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Особистий підпис</w:t>
            </w:r>
            <w:r w:rsidRPr="00081A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)</w:t>
            </w:r>
          </w:p>
          <w:p w:rsidR="00081A09" w:rsidRPr="00081A09" w:rsidRDefault="00081A09" w:rsidP="00081A09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1A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_________________________</w:t>
            </w:r>
          </w:p>
          <w:p w:rsidR="00081A09" w:rsidRPr="00081A09" w:rsidRDefault="00081A09" w:rsidP="00081A09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  <w:r w:rsidRPr="00081A09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 xml:space="preserve"> (дата)</w:t>
            </w:r>
          </w:p>
          <w:p w:rsidR="00081A09" w:rsidRPr="00081A09" w:rsidRDefault="00081A09" w:rsidP="00081A09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</w:p>
          <w:p w:rsidR="00081A09" w:rsidRPr="00081A09" w:rsidRDefault="00081A09" w:rsidP="00081A09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03" w:type="dxa"/>
          </w:tcPr>
          <w:p w:rsidR="00081A09" w:rsidRPr="00081A09" w:rsidRDefault="00081A09" w:rsidP="00081A09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81A09" w:rsidRPr="00081A09" w:rsidRDefault="00081A09" w:rsidP="00081A09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081A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Людмила РИЖЕНКО</w:t>
            </w:r>
          </w:p>
        </w:tc>
      </w:tr>
      <w:tr w:rsidR="00081A09" w:rsidRPr="00081A09" w:rsidTr="00081A09">
        <w:trPr>
          <w:trHeight w:val="1447"/>
        </w:trPr>
        <w:tc>
          <w:tcPr>
            <w:tcW w:w="4215" w:type="dxa"/>
          </w:tcPr>
          <w:p w:rsidR="00081A09" w:rsidRPr="00081A09" w:rsidRDefault="00081A09" w:rsidP="00081A09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</w:p>
          <w:p w:rsidR="00081A09" w:rsidRPr="00081A09" w:rsidRDefault="00081A09" w:rsidP="00081A09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4"/>
                <w:lang w:eastAsia="ru-RU"/>
              </w:rPr>
            </w:pPr>
            <w:r w:rsidRPr="00081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Головний спеціаліст з економічних питань відділу з питань управління комунальною власністю</w:t>
            </w:r>
          </w:p>
        </w:tc>
        <w:tc>
          <w:tcPr>
            <w:tcW w:w="2736" w:type="dxa"/>
            <w:vAlign w:val="center"/>
          </w:tcPr>
          <w:p w:rsidR="00081A09" w:rsidRPr="00081A09" w:rsidRDefault="00081A09" w:rsidP="00081A09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081A09" w:rsidRPr="00081A09" w:rsidRDefault="00081A09" w:rsidP="00081A09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A09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__________________ </w:t>
            </w:r>
            <w:r w:rsidRPr="00081A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</w:t>
            </w:r>
            <w:r w:rsidRPr="00081A09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Особистий підпис</w:t>
            </w:r>
            <w:r w:rsidRPr="00081A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)</w:t>
            </w:r>
          </w:p>
          <w:p w:rsidR="00081A09" w:rsidRPr="00081A09" w:rsidRDefault="00081A09" w:rsidP="00081A09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1A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_____________________</w:t>
            </w:r>
          </w:p>
          <w:p w:rsidR="00081A09" w:rsidRPr="00081A09" w:rsidRDefault="00081A09" w:rsidP="00081A09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  <w:r w:rsidRPr="00081A09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 xml:space="preserve"> (дата)</w:t>
            </w:r>
          </w:p>
          <w:p w:rsidR="00081A09" w:rsidRPr="00081A09" w:rsidRDefault="00081A09" w:rsidP="00081A09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03" w:type="dxa"/>
          </w:tcPr>
          <w:p w:rsidR="00081A09" w:rsidRPr="00081A09" w:rsidRDefault="00081A09" w:rsidP="00081A09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81A09" w:rsidRPr="00081A09" w:rsidRDefault="00081A09" w:rsidP="00081A09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081A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Юлія </w:t>
            </w:r>
            <w:proofErr w:type="spellStart"/>
            <w:r w:rsidRPr="00081A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Гостюхіна</w:t>
            </w:r>
            <w:proofErr w:type="spellEnd"/>
          </w:p>
        </w:tc>
      </w:tr>
    </w:tbl>
    <w:p w:rsidR="0099414E" w:rsidRPr="0099414E" w:rsidRDefault="0099414E" w:rsidP="0099414E">
      <w:pPr>
        <w:rPr>
          <w:rFonts w:ascii="Times New Roman" w:hAnsi="Times New Roman" w:cs="Times New Roman"/>
          <w:sz w:val="28"/>
          <w:szCs w:val="28"/>
        </w:rPr>
      </w:pPr>
    </w:p>
    <w:sectPr w:rsidR="0099414E" w:rsidRPr="0099414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E34121"/>
    <w:multiLevelType w:val="multilevel"/>
    <w:tmpl w:val="620A8112"/>
    <w:lvl w:ilvl="0">
      <w:start w:val="1"/>
      <w:numFmt w:val="decimal"/>
      <w:lvlText w:val="%1."/>
      <w:lvlJc w:val="left"/>
      <w:pPr>
        <w:ind w:left="376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59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84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56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9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64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7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082" w:hanging="1800"/>
      </w:pPr>
      <w:rPr>
        <w:rFonts w:hint="default"/>
      </w:rPr>
    </w:lvl>
  </w:abstractNum>
  <w:abstractNum w:abstractNumId="1" w15:restartNumberingAfterBreak="0">
    <w:nsid w:val="5E837FB6"/>
    <w:multiLevelType w:val="hybridMultilevel"/>
    <w:tmpl w:val="FC8AF51A"/>
    <w:lvl w:ilvl="0" w:tplc="7DA48118">
      <w:start w:val="1"/>
      <w:numFmt w:val="decimal"/>
      <w:lvlText w:val="%1."/>
      <w:lvlJc w:val="left"/>
      <w:pPr>
        <w:ind w:left="1104" w:hanging="480"/>
      </w:pPr>
    </w:lvl>
    <w:lvl w:ilvl="1" w:tplc="04190019">
      <w:start w:val="1"/>
      <w:numFmt w:val="lowerLetter"/>
      <w:lvlText w:val="%2."/>
      <w:lvlJc w:val="left"/>
      <w:pPr>
        <w:ind w:left="1704" w:hanging="360"/>
      </w:pPr>
    </w:lvl>
    <w:lvl w:ilvl="2" w:tplc="0419001B">
      <w:start w:val="1"/>
      <w:numFmt w:val="lowerRoman"/>
      <w:lvlText w:val="%3."/>
      <w:lvlJc w:val="right"/>
      <w:pPr>
        <w:ind w:left="2424" w:hanging="180"/>
      </w:pPr>
    </w:lvl>
    <w:lvl w:ilvl="3" w:tplc="0419000F">
      <w:start w:val="1"/>
      <w:numFmt w:val="decimal"/>
      <w:lvlText w:val="%4."/>
      <w:lvlJc w:val="left"/>
      <w:pPr>
        <w:ind w:left="3144" w:hanging="360"/>
      </w:pPr>
    </w:lvl>
    <w:lvl w:ilvl="4" w:tplc="04190019">
      <w:start w:val="1"/>
      <w:numFmt w:val="lowerLetter"/>
      <w:lvlText w:val="%5."/>
      <w:lvlJc w:val="left"/>
      <w:pPr>
        <w:ind w:left="3864" w:hanging="360"/>
      </w:pPr>
    </w:lvl>
    <w:lvl w:ilvl="5" w:tplc="0419001B">
      <w:start w:val="1"/>
      <w:numFmt w:val="lowerRoman"/>
      <w:lvlText w:val="%6."/>
      <w:lvlJc w:val="right"/>
      <w:pPr>
        <w:ind w:left="4584" w:hanging="180"/>
      </w:pPr>
    </w:lvl>
    <w:lvl w:ilvl="6" w:tplc="0419000F">
      <w:start w:val="1"/>
      <w:numFmt w:val="decimal"/>
      <w:lvlText w:val="%7."/>
      <w:lvlJc w:val="left"/>
      <w:pPr>
        <w:ind w:left="5304" w:hanging="360"/>
      </w:pPr>
    </w:lvl>
    <w:lvl w:ilvl="7" w:tplc="04190019">
      <w:start w:val="1"/>
      <w:numFmt w:val="lowerLetter"/>
      <w:lvlText w:val="%8."/>
      <w:lvlJc w:val="left"/>
      <w:pPr>
        <w:ind w:left="6024" w:hanging="360"/>
      </w:pPr>
    </w:lvl>
    <w:lvl w:ilvl="8" w:tplc="0419001B">
      <w:start w:val="1"/>
      <w:numFmt w:val="lowerRoman"/>
      <w:lvlText w:val="%9."/>
      <w:lvlJc w:val="right"/>
      <w:pPr>
        <w:ind w:left="6744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1E7C"/>
    <w:rsid w:val="000676D7"/>
    <w:rsid w:val="00081A09"/>
    <w:rsid w:val="000A094F"/>
    <w:rsid w:val="000E7882"/>
    <w:rsid w:val="001B4A9F"/>
    <w:rsid w:val="0023358C"/>
    <w:rsid w:val="002B66A3"/>
    <w:rsid w:val="002D6C5A"/>
    <w:rsid w:val="002F5BE5"/>
    <w:rsid w:val="00335A3E"/>
    <w:rsid w:val="003409EC"/>
    <w:rsid w:val="003B4384"/>
    <w:rsid w:val="003F654E"/>
    <w:rsid w:val="0049175C"/>
    <w:rsid w:val="004B0E49"/>
    <w:rsid w:val="00511179"/>
    <w:rsid w:val="0061718D"/>
    <w:rsid w:val="00640434"/>
    <w:rsid w:val="00661E7C"/>
    <w:rsid w:val="0072081F"/>
    <w:rsid w:val="0072781E"/>
    <w:rsid w:val="008962B3"/>
    <w:rsid w:val="00937800"/>
    <w:rsid w:val="0099414E"/>
    <w:rsid w:val="009F0316"/>
    <w:rsid w:val="00A84BF1"/>
    <w:rsid w:val="00D00430"/>
    <w:rsid w:val="00E15BED"/>
    <w:rsid w:val="00E27FB0"/>
    <w:rsid w:val="00E71E3D"/>
    <w:rsid w:val="00EB71B2"/>
    <w:rsid w:val="00F171F5"/>
    <w:rsid w:val="00F33480"/>
    <w:rsid w:val="00FD2BAD"/>
    <w:rsid w:val="00FE51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1899A12"/>
  <w15:chartTrackingRefBased/>
  <w15:docId w15:val="{FB6FD8DA-C0F6-4C65-B223-F16CAA5677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F5B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F5BE5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8962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308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9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02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7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2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49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2</Pages>
  <Words>1866</Words>
  <Characters>1064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Julia Hustiukhina</cp:lastModifiedBy>
  <cp:revision>33</cp:revision>
  <cp:lastPrinted>2025-04-23T12:02:00Z</cp:lastPrinted>
  <dcterms:created xsi:type="dcterms:W3CDTF">2024-02-13T13:56:00Z</dcterms:created>
  <dcterms:modified xsi:type="dcterms:W3CDTF">2025-08-07T06:45:00Z</dcterms:modified>
</cp:coreProperties>
</file>